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C2" w:rsidRPr="00E445D0" w:rsidRDefault="000008A5">
      <w:pPr>
        <w:jc w:val="center"/>
        <w:rPr>
          <w:rFonts w:ascii="宋体" w:hAnsi="宋体" w:cs="宋体"/>
          <w:bCs/>
          <w:sz w:val="28"/>
          <w:szCs w:val="28"/>
        </w:rPr>
      </w:pPr>
      <w:bookmarkStart w:id="0" w:name="_Hlk18504135"/>
      <w:bookmarkStart w:id="1" w:name="_GoBack"/>
      <w:r w:rsidRPr="00E445D0">
        <w:rPr>
          <w:rFonts w:ascii="宋体" w:hAnsi="宋体" w:cs="宋体" w:hint="eastAsia"/>
          <w:bCs/>
          <w:sz w:val="28"/>
          <w:szCs w:val="28"/>
        </w:rPr>
        <w:t>超声科</w:t>
      </w:r>
      <w:r w:rsidRPr="00E445D0">
        <w:rPr>
          <w:rFonts w:ascii="宋体" w:hAnsi="宋体" w:cs="宋体" w:hint="eastAsia"/>
          <w:bCs/>
          <w:sz w:val="28"/>
          <w:szCs w:val="28"/>
        </w:rPr>
        <w:t>GE E6</w:t>
      </w:r>
      <w:r w:rsidRPr="00E445D0">
        <w:rPr>
          <w:rFonts w:ascii="宋体" w:hAnsi="宋体" w:cs="宋体" w:hint="eastAsia"/>
          <w:bCs/>
          <w:sz w:val="28"/>
          <w:szCs w:val="28"/>
        </w:rPr>
        <w:t>超声诊断仪</w:t>
      </w:r>
      <w:r w:rsidR="00E445D0" w:rsidRPr="00E445D0">
        <w:rPr>
          <w:rFonts w:ascii="宋体" w:hint="eastAsia"/>
          <w:bCs/>
          <w:sz w:val="28"/>
          <w:szCs w:val="28"/>
        </w:rPr>
        <w:t>一年维修保养服务</w:t>
      </w:r>
      <w:bookmarkEnd w:id="0"/>
      <w:r w:rsidRPr="00E445D0">
        <w:rPr>
          <w:rFonts w:ascii="宋体" w:hAnsi="宋体" w:cs="宋体" w:hint="eastAsia"/>
          <w:bCs/>
          <w:sz w:val="28"/>
          <w:szCs w:val="28"/>
        </w:rPr>
        <w:t>招标要求</w:t>
      </w:r>
    </w:p>
    <w:bookmarkEnd w:id="1"/>
    <w:p w:rsidR="006727C2" w:rsidRDefault="006727C2">
      <w:pPr>
        <w:jc w:val="center"/>
        <w:rPr>
          <w:rFonts w:ascii="宋体" w:hAnsi="宋体" w:cs="宋体"/>
          <w:b/>
          <w:sz w:val="28"/>
          <w:szCs w:val="28"/>
        </w:rPr>
      </w:pPr>
    </w:p>
    <w:p w:rsidR="006727C2" w:rsidRDefault="000008A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6727C2" w:rsidRDefault="000008A5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6727C2" w:rsidRDefault="000008A5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6727C2" w:rsidRDefault="000008A5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6727C2" w:rsidRDefault="006727C2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6727C2" w:rsidRPr="00E445D0" w:rsidRDefault="000008A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Pr="00E445D0">
        <w:rPr>
          <w:rFonts w:asciiTheme="minorEastAsia" w:eastAsiaTheme="minorEastAsia" w:hAnsiTheme="minorEastAsia" w:cstheme="minorEastAsia" w:hint="eastAsia"/>
          <w:sz w:val="24"/>
        </w:rPr>
        <w:t>招标项目名称：</w:t>
      </w:r>
      <w:r w:rsidR="00E445D0" w:rsidRPr="00E445D0">
        <w:rPr>
          <w:rFonts w:ascii="宋体" w:hAnsi="宋体" w:cs="宋体" w:hint="eastAsia"/>
          <w:bCs/>
          <w:sz w:val="24"/>
        </w:rPr>
        <w:t>超声科GE E6超声诊断仪</w:t>
      </w:r>
      <w:r w:rsidR="00E445D0" w:rsidRPr="00E445D0">
        <w:rPr>
          <w:rFonts w:ascii="宋体" w:hint="eastAsia"/>
          <w:bCs/>
          <w:sz w:val="24"/>
        </w:rPr>
        <w:t>一年维修保养服务</w:t>
      </w:r>
      <w:r w:rsidRPr="00E445D0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6727C2" w:rsidRPr="00E445D0" w:rsidRDefault="000008A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 w:rsidRPr="00E445D0"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 w:rsidRPr="00E445D0">
        <w:rPr>
          <w:rFonts w:asciiTheme="minorEastAsia" w:eastAsiaTheme="minorEastAsia" w:hAnsiTheme="minorEastAsia" w:cstheme="minorEastAsia" w:hint="eastAsia"/>
          <w:sz w:val="24"/>
        </w:rPr>
        <w:t>5</w:t>
      </w:r>
      <w:r w:rsidRPr="00E445D0">
        <w:rPr>
          <w:rFonts w:asciiTheme="minorEastAsia" w:eastAsiaTheme="minorEastAsia" w:hAnsiTheme="minorEastAsia" w:cstheme="minorEastAsia" w:hint="eastAsia"/>
          <w:sz w:val="24"/>
        </w:rPr>
        <w:t>万元。</w:t>
      </w:r>
    </w:p>
    <w:p w:rsidR="006727C2" w:rsidRDefault="006727C2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6727C2" w:rsidRDefault="000008A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四、具体服务资质、技术参数及服务范围要求：</w:t>
      </w:r>
    </w:p>
    <w:p w:rsidR="006727C2" w:rsidRDefault="000008A5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设备为本院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GE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Voluson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E6</w:t>
      </w:r>
      <w:r>
        <w:rPr>
          <w:rFonts w:asciiTheme="minorEastAsia" w:eastAsiaTheme="minorEastAsia" w:hAnsiTheme="minorEastAsia" w:cstheme="minorEastAsia" w:hint="eastAsia"/>
          <w:sz w:val="24"/>
        </w:rPr>
        <w:t>（主机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SN: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D59986,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出厂日期：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201405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sz w:val="24"/>
        </w:rPr>
        <w:t>超声诊断仪</w:t>
      </w:r>
      <w:r>
        <w:rPr>
          <w:rFonts w:asciiTheme="minorEastAsia" w:eastAsiaTheme="minorEastAsia" w:hAnsiTheme="minorEastAsia" w:cstheme="minorEastAsia" w:hint="eastAsia"/>
          <w:sz w:val="24"/>
        </w:rPr>
        <w:t>一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台</w:t>
      </w:r>
      <w:r>
        <w:rPr>
          <w:rFonts w:asciiTheme="minorEastAsia" w:eastAsiaTheme="minorEastAsia" w:hAnsiTheme="minorEastAsia" w:cstheme="minorEastAsia" w:hint="eastAsia"/>
          <w:sz w:val="24"/>
        </w:rPr>
        <w:t>主机</w:t>
      </w:r>
      <w:r>
        <w:rPr>
          <w:rFonts w:asciiTheme="minorEastAsia" w:eastAsiaTheme="minorEastAsia" w:hAnsiTheme="minorEastAsia" w:cstheme="minorEastAsia" w:hint="eastAsia"/>
          <w:sz w:val="24"/>
        </w:rPr>
        <w:t>、至少二</w:t>
      </w:r>
      <w:r>
        <w:rPr>
          <w:rFonts w:asciiTheme="minorEastAsia" w:eastAsiaTheme="minorEastAsia" w:hAnsiTheme="minorEastAsia" w:cstheme="minorEastAsia" w:hint="eastAsia"/>
          <w:sz w:val="24"/>
        </w:rPr>
        <w:t>把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探头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保修先坏探头</w:t>
      </w:r>
      <w:r>
        <w:rPr>
          <w:rFonts w:asciiTheme="minorEastAsia" w:eastAsiaTheme="minorEastAsia" w:hAnsiTheme="minorEastAsia" w:cstheme="minorEastAsia" w:hint="eastAsia"/>
          <w:color w:val="000000"/>
          <w:kern w:val="28"/>
          <w:sz w:val="24"/>
        </w:rPr>
        <w:t>），</w:t>
      </w:r>
      <w:r>
        <w:rPr>
          <w:rFonts w:asciiTheme="minorEastAsia" w:eastAsiaTheme="minorEastAsia" w:hAnsiTheme="minorEastAsia" w:cstheme="minorEastAsia" w:hint="eastAsia"/>
          <w:sz w:val="24"/>
        </w:rPr>
        <w:t>设备主机及其它部件保修不限次数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6727C2" w:rsidRDefault="000008A5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6727C2" w:rsidRDefault="000008A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年保期内，包括探头在内的重要零部件，除非能更换为全新原装产品，否则未经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>或设备科书面许可，维修不得用以换代修的方式进行；其它难以维修需更换的零部件</w:t>
      </w:r>
      <w:r>
        <w:rPr>
          <w:rFonts w:asciiTheme="minorEastAsia" w:eastAsiaTheme="minorEastAsia" w:hAnsiTheme="minorEastAsia" w:cstheme="minorEastAsia" w:hint="eastAsia"/>
          <w:sz w:val="24"/>
        </w:rPr>
        <w:t>必须是</w:t>
      </w:r>
      <w:r>
        <w:rPr>
          <w:rFonts w:asciiTheme="minorEastAsia" w:eastAsiaTheme="minorEastAsia" w:hAnsiTheme="minorEastAsia" w:cstheme="minorEastAsia" w:hint="eastAsia"/>
          <w:sz w:val="24"/>
        </w:rPr>
        <w:t>原厂或标准的、全新</w:t>
      </w:r>
      <w:r>
        <w:rPr>
          <w:rFonts w:asciiTheme="minorEastAsia" w:eastAsiaTheme="minorEastAsia" w:hAnsiTheme="minorEastAsia" w:cstheme="minorEastAsia" w:hint="eastAsia"/>
          <w:sz w:val="24"/>
        </w:rPr>
        <w:t>未拆封</w:t>
      </w:r>
      <w:r>
        <w:rPr>
          <w:rFonts w:asciiTheme="minorEastAsia" w:eastAsiaTheme="minorEastAsia" w:hAnsiTheme="minorEastAsia" w:cstheme="minorEastAsia" w:hint="eastAsia"/>
          <w:sz w:val="24"/>
        </w:rPr>
        <w:t>零部件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且能</w:t>
      </w:r>
      <w:r>
        <w:rPr>
          <w:rFonts w:asciiTheme="minorEastAsia" w:eastAsiaTheme="minorEastAsia" w:hAnsiTheme="minorEastAsia" w:cstheme="minorEastAsia" w:hint="eastAsia"/>
          <w:sz w:val="24"/>
        </w:rPr>
        <w:t>满足设备运行要求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不会给设备带来</w:t>
      </w:r>
      <w:r>
        <w:rPr>
          <w:rFonts w:asciiTheme="minorEastAsia" w:eastAsiaTheme="minorEastAsia" w:hAnsiTheme="minorEastAsia" w:cstheme="minorEastAsia" w:hint="eastAsia"/>
          <w:sz w:val="24"/>
        </w:rPr>
        <w:t>潜在</w:t>
      </w:r>
      <w:r>
        <w:rPr>
          <w:rFonts w:asciiTheme="minorEastAsia" w:eastAsiaTheme="minorEastAsia" w:hAnsiTheme="minorEastAsia" w:cstheme="minorEastAsia" w:hint="eastAsia"/>
          <w:sz w:val="24"/>
        </w:rPr>
        <w:t>危害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  <w:r>
        <w:rPr>
          <w:rFonts w:asciiTheme="minorEastAsia" w:eastAsiaTheme="minorEastAsia" w:hAnsiTheme="minorEastAsia" w:cstheme="minorEastAsia" w:hint="eastAsia"/>
          <w:sz w:val="24"/>
        </w:rPr>
        <w:t>零部件</w:t>
      </w:r>
      <w:r>
        <w:rPr>
          <w:rFonts w:asciiTheme="minorEastAsia" w:eastAsiaTheme="minorEastAsia" w:hAnsiTheme="minorEastAsia" w:cstheme="minorEastAsia" w:hint="eastAsia"/>
          <w:sz w:val="24"/>
        </w:rPr>
        <w:t>相应参数符合</w:t>
      </w:r>
      <w:r>
        <w:rPr>
          <w:rFonts w:asciiTheme="minorEastAsia" w:eastAsiaTheme="minorEastAsia" w:hAnsiTheme="minorEastAsia" w:cstheme="minorEastAsia" w:hint="eastAsia"/>
          <w:sz w:val="24"/>
        </w:rPr>
        <w:t>原厂或</w:t>
      </w:r>
      <w:r>
        <w:rPr>
          <w:rFonts w:asciiTheme="minorEastAsia" w:eastAsiaTheme="minorEastAsia" w:hAnsiTheme="minorEastAsia" w:cstheme="minorEastAsia" w:hint="eastAsia"/>
          <w:sz w:val="24"/>
        </w:rPr>
        <w:t>国家</w:t>
      </w:r>
      <w:r>
        <w:rPr>
          <w:rFonts w:asciiTheme="minorEastAsia" w:eastAsiaTheme="minorEastAsia" w:hAnsiTheme="minorEastAsia" w:cstheme="minorEastAsia" w:hint="eastAsia"/>
          <w:sz w:val="24"/>
        </w:rPr>
        <w:t>相关</w:t>
      </w:r>
      <w:r>
        <w:rPr>
          <w:rFonts w:asciiTheme="minorEastAsia" w:eastAsiaTheme="minorEastAsia" w:hAnsiTheme="minorEastAsia" w:cstheme="minorEastAsia" w:hint="eastAsia"/>
          <w:sz w:val="24"/>
        </w:rPr>
        <w:t>质量检测标准，采购渠道应符合国家相关法律、法规，</w:t>
      </w:r>
      <w:r>
        <w:rPr>
          <w:rFonts w:asciiTheme="minorEastAsia" w:eastAsiaTheme="minorEastAsia" w:hAnsiTheme="minorEastAsia" w:cstheme="minorEastAsia" w:hint="eastAsia"/>
          <w:sz w:val="24"/>
        </w:rPr>
        <w:t>医院需要时</w:t>
      </w:r>
      <w:r>
        <w:rPr>
          <w:rFonts w:asciiTheme="minorEastAsia" w:eastAsiaTheme="minorEastAsia" w:hAnsiTheme="minorEastAsia" w:cstheme="minorEastAsia" w:hint="eastAsia"/>
          <w:sz w:val="24"/>
        </w:rPr>
        <w:t>需提供出厂合格证明等资料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6727C2" w:rsidRDefault="000008A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期内，每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对设备进行一次</w:t>
      </w:r>
      <w:r>
        <w:rPr>
          <w:rFonts w:asciiTheme="minorEastAsia" w:eastAsiaTheme="minorEastAsia" w:hAnsiTheme="minorEastAsia" w:cstheme="minorEastAsia" w:hint="eastAsia"/>
          <w:sz w:val="24"/>
        </w:rPr>
        <w:t>安全、影像质量、运行状态检查以及设备除尘保养，并提供纸质保养报告给设备科存档，报告需由</w:t>
      </w:r>
      <w:r>
        <w:rPr>
          <w:rFonts w:asciiTheme="minorEastAsia" w:eastAsiaTheme="minorEastAsia" w:hAnsiTheme="minorEastAsia" w:cstheme="minorEastAsia" w:hint="eastAsia"/>
          <w:sz w:val="24"/>
        </w:rPr>
        <w:t>超声科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当日值班医师或设备科工程师签字确认；</w:t>
      </w:r>
    </w:p>
    <w:p w:rsidR="006727C2" w:rsidRDefault="000008A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投标人必须具备维护、保养、维修</w:t>
      </w:r>
      <w:r>
        <w:rPr>
          <w:rFonts w:asciiTheme="minorEastAsia" w:eastAsiaTheme="minorEastAsia" w:hAnsiTheme="minorEastAsia" w:cstheme="minorEastAsia" w:hint="eastAsia"/>
          <w:sz w:val="24"/>
        </w:rPr>
        <w:t>该型超声诊断仪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的能力，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能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提供相应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有效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的往期维修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证明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或其它有效证明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；</w:t>
      </w:r>
    </w:p>
    <w:p w:rsidR="006727C2" w:rsidRDefault="000008A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Theme="minorEastAsia" w:eastAsiaTheme="minorEastAsia" w:hAnsiTheme="minorEastAsia" w:cstheme="minorEastAsia" w:hint="eastAsia"/>
          <w:sz w:val="24"/>
        </w:rPr>
        <w:t>满足设备运行要求，不会给设备带来</w:t>
      </w:r>
      <w:r>
        <w:rPr>
          <w:rFonts w:asciiTheme="minorEastAsia" w:eastAsiaTheme="minorEastAsia" w:hAnsiTheme="minorEastAsia" w:cstheme="minorEastAsia" w:hint="eastAsia"/>
          <w:sz w:val="24"/>
        </w:rPr>
        <w:t>潜在</w:t>
      </w:r>
      <w:r>
        <w:rPr>
          <w:rFonts w:asciiTheme="minorEastAsia" w:eastAsiaTheme="minorEastAsia" w:hAnsiTheme="minorEastAsia" w:cstheme="minorEastAsia" w:hint="eastAsia"/>
          <w:sz w:val="24"/>
        </w:rPr>
        <w:t>危害，相应参数符合</w:t>
      </w:r>
      <w:r>
        <w:rPr>
          <w:rFonts w:asciiTheme="minorEastAsia" w:eastAsiaTheme="minorEastAsia" w:hAnsiTheme="minorEastAsia" w:cstheme="minorEastAsia" w:hint="eastAsia"/>
          <w:sz w:val="24"/>
        </w:rPr>
        <w:t>原厂或</w:t>
      </w:r>
      <w:r>
        <w:rPr>
          <w:rFonts w:asciiTheme="minorEastAsia" w:eastAsiaTheme="minorEastAsia" w:hAnsiTheme="minorEastAsia" w:cstheme="minorEastAsia" w:hint="eastAsia"/>
          <w:sz w:val="24"/>
        </w:rPr>
        <w:t>国家质量检测标准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6727C2" w:rsidRDefault="000008A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、年保期内，包括配件费、差旅费、人工费等在内的一切费用均由中标人负责。</w:t>
      </w:r>
    </w:p>
    <w:p w:rsidR="006727C2" w:rsidRDefault="006727C2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6727C2" w:rsidRDefault="006727C2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6727C2" w:rsidRDefault="000008A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6727C2" w:rsidRDefault="000008A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6727C2" w:rsidRDefault="000008A5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</w:t>
      </w:r>
      <w:r>
        <w:rPr>
          <w:rFonts w:asciiTheme="minorEastAsia" w:eastAsiaTheme="minorEastAsia" w:hAnsiTheme="minorEastAsia" w:cstheme="minorEastAsia" w:hint="eastAsia"/>
          <w:sz w:val="24"/>
        </w:rPr>
        <w:t>启算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日期：</w:t>
      </w:r>
      <w:r>
        <w:rPr>
          <w:rFonts w:asciiTheme="minorEastAsia" w:eastAsiaTheme="minorEastAsia" w:hAnsiTheme="minorEastAsia" w:cstheme="minorEastAsia" w:hint="eastAsia"/>
          <w:sz w:val="24"/>
        </w:rPr>
        <w:t>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超室可以正常使用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在提供纸质保养记录、由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sz w:val="24"/>
        </w:rPr>
        <w:t>超室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6727C2" w:rsidRDefault="000008A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6727C2" w:rsidRDefault="000008A5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6727C2" w:rsidRDefault="000008A5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6727C2" w:rsidRDefault="000008A5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6727C2" w:rsidRDefault="000008A5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6727C2" w:rsidRDefault="000008A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6727C2" w:rsidRDefault="000008A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6727C2" w:rsidRDefault="000008A5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）有专业人员对临床操作人员进行专业的培训，并对医院维修工程师进行维护、维修培训；</w:t>
      </w:r>
    </w:p>
    <w:p w:rsidR="006727C2" w:rsidRDefault="000008A5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6727C2" w:rsidRDefault="000008A5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6727C2" w:rsidRDefault="000008A5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6727C2" w:rsidRDefault="000008A5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）首次维修设备安装验收合格并提供发票后付款</w:t>
      </w: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余款维护保养期满并提供发票后一次付清；</w:t>
      </w:r>
    </w:p>
    <w:p w:rsidR="006727C2" w:rsidRDefault="000008A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）由于供应商的原因未能及时开始维修的，每迟一天罚款合同总额的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sectPr w:rsidR="006727C2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A5" w:rsidRDefault="000008A5">
      <w:r>
        <w:separator/>
      </w:r>
    </w:p>
  </w:endnote>
  <w:endnote w:type="continuationSeparator" w:id="0">
    <w:p w:rsidR="000008A5" w:rsidRDefault="000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C2" w:rsidRDefault="000008A5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6727C2" w:rsidRDefault="006727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C2" w:rsidRDefault="000008A5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:rsidR="006727C2" w:rsidRDefault="006727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A5" w:rsidRDefault="000008A5">
      <w:r>
        <w:separator/>
      </w:r>
    </w:p>
  </w:footnote>
  <w:footnote w:type="continuationSeparator" w:id="0">
    <w:p w:rsidR="000008A5" w:rsidRDefault="00000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22"/>
    <w:rsid w:val="000008A5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727C2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45D0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5E6929"/>
    <w:rsid w:val="017B0F11"/>
    <w:rsid w:val="019960F3"/>
    <w:rsid w:val="019B4241"/>
    <w:rsid w:val="022E1C1C"/>
    <w:rsid w:val="022F1C33"/>
    <w:rsid w:val="023C36E3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F2BDF"/>
    <w:rsid w:val="06742DD6"/>
    <w:rsid w:val="069D7EE6"/>
    <w:rsid w:val="070C4C51"/>
    <w:rsid w:val="072F6C34"/>
    <w:rsid w:val="07583AA8"/>
    <w:rsid w:val="07A357E7"/>
    <w:rsid w:val="07AE63B8"/>
    <w:rsid w:val="07DF75F9"/>
    <w:rsid w:val="08384063"/>
    <w:rsid w:val="0891436A"/>
    <w:rsid w:val="08E510A5"/>
    <w:rsid w:val="093714EA"/>
    <w:rsid w:val="093D4FB7"/>
    <w:rsid w:val="096A2C26"/>
    <w:rsid w:val="098B2B38"/>
    <w:rsid w:val="09B771A1"/>
    <w:rsid w:val="0A2D7184"/>
    <w:rsid w:val="0A5002F7"/>
    <w:rsid w:val="0A952847"/>
    <w:rsid w:val="0ADF0010"/>
    <w:rsid w:val="0B05359C"/>
    <w:rsid w:val="0B1B1717"/>
    <w:rsid w:val="0B2E215C"/>
    <w:rsid w:val="0B5A56FC"/>
    <w:rsid w:val="0B744BD6"/>
    <w:rsid w:val="0B8562A4"/>
    <w:rsid w:val="0BE53E30"/>
    <w:rsid w:val="0BE95DF4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E51631F"/>
    <w:rsid w:val="0E66109C"/>
    <w:rsid w:val="0EB40CC0"/>
    <w:rsid w:val="0EC9442C"/>
    <w:rsid w:val="0EDF2990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1AC5B05"/>
    <w:rsid w:val="12017AE6"/>
    <w:rsid w:val="125C7368"/>
    <w:rsid w:val="1270431F"/>
    <w:rsid w:val="127D6363"/>
    <w:rsid w:val="12C15D26"/>
    <w:rsid w:val="12CA378F"/>
    <w:rsid w:val="13A32F68"/>
    <w:rsid w:val="149F5A55"/>
    <w:rsid w:val="14CC6567"/>
    <w:rsid w:val="150C3D27"/>
    <w:rsid w:val="150E065E"/>
    <w:rsid w:val="15603246"/>
    <w:rsid w:val="159E2878"/>
    <w:rsid w:val="164C232A"/>
    <w:rsid w:val="16A765A5"/>
    <w:rsid w:val="16B23B9D"/>
    <w:rsid w:val="16D03CF6"/>
    <w:rsid w:val="16F94925"/>
    <w:rsid w:val="17457530"/>
    <w:rsid w:val="17F60FBB"/>
    <w:rsid w:val="18926684"/>
    <w:rsid w:val="18947263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540C3B"/>
    <w:rsid w:val="1D5627F2"/>
    <w:rsid w:val="1DEF0F02"/>
    <w:rsid w:val="1DF63B37"/>
    <w:rsid w:val="1E0568C9"/>
    <w:rsid w:val="1E0A4B03"/>
    <w:rsid w:val="1E1001AD"/>
    <w:rsid w:val="1ED019EC"/>
    <w:rsid w:val="1F271CAA"/>
    <w:rsid w:val="1F4642AE"/>
    <w:rsid w:val="1F56089E"/>
    <w:rsid w:val="1F9D516C"/>
    <w:rsid w:val="2037478F"/>
    <w:rsid w:val="206821AA"/>
    <w:rsid w:val="20D6143F"/>
    <w:rsid w:val="20EE5078"/>
    <w:rsid w:val="210E561A"/>
    <w:rsid w:val="212058D5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6D0E00"/>
    <w:rsid w:val="25053949"/>
    <w:rsid w:val="25513400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73F57"/>
    <w:rsid w:val="27837610"/>
    <w:rsid w:val="27D308C4"/>
    <w:rsid w:val="28291685"/>
    <w:rsid w:val="289010BF"/>
    <w:rsid w:val="28DD1D9B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C648CB"/>
    <w:rsid w:val="2C796D04"/>
    <w:rsid w:val="2CA8269C"/>
    <w:rsid w:val="2CAF20C4"/>
    <w:rsid w:val="2D275A62"/>
    <w:rsid w:val="2D582828"/>
    <w:rsid w:val="2D836474"/>
    <w:rsid w:val="2E1D7949"/>
    <w:rsid w:val="2F000F3F"/>
    <w:rsid w:val="2F0F45B1"/>
    <w:rsid w:val="2FAE53BD"/>
    <w:rsid w:val="300F2080"/>
    <w:rsid w:val="30261250"/>
    <w:rsid w:val="304C6861"/>
    <w:rsid w:val="30F70794"/>
    <w:rsid w:val="310771F3"/>
    <w:rsid w:val="31F823A6"/>
    <w:rsid w:val="32211418"/>
    <w:rsid w:val="325337E0"/>
    <w:rsid w:val="32CE534B"/>
    <w:rsid w:val="33B308A6"/>
    <w:rsid w:val="33C82D92"/>
    <w:rsid w:val="33E45725"/>
    <w:rsid w:val="33E47230"/>
    <w:rsid w:val="343630EE"/>
    <w:rsid w:val="34D461F5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DA1C92"/>
    <w:rsid w:val="39022A26"/>
    <w:rsid w:val="390A6EDD"/>
    <w:rsid w:val="397B655D"/>
    <w:rsid w:val="3A09173D"/>
    <w:rsid w:val="3A0E5045"/>
    <w:rsid w:val="3A35120E"/>
    <w:rsid w:val="3A49242D"/>
    <w:rsid w:val="3A9E4FFC"/>
    <w:rsid w:val="3AC21356"/>
    <w:rsid w:val="3AD915A5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8415CA"/>
    <w:rsid w:val="41A0173B"/>
    <w:rsid w:val="41C156CB"/>
    <w:rsid w:val="41FE7E21"/>
    <w:rsid w:val="4203015A"/>
    <w:rsid w:val="42667D07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F92736"/>
    <w:rsid w:val="450724C8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E10EB0"/>
    <w:rsid w:val="4CFE3210"/>
    <w:rsid w:val="4D174060"/>
    <w:rsid w:val="4D180024"/>
    <w:rsid w:val="4D193662"/>
    <w:rsid w:val="4DEB7D0F"/>
    <w:rsid w:val="4E0C51FE"/>
    <w:rsid w:val="4EAD6196"/>
    <w:rsid w:val="4F7D1919"/>
    <w:rsid w:val="4FA52365"/>
    <w:rsid w:val="4FB83BBE"/>
    <w:rsid w:val="503651BA"/>
    <w:rsid w:val="50513B6E"/>
    <w:rsid w:val="50832F5F"/>
    <w:rsid w:val="512B2FE7"/>
    <w:rsid w:val="51AA0BBA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A3B13"/>
    <w:rsid w:val="598D514D"/>
    <w:rsid w:val="59A221FA"/>
    <w:rsid w:val="59B81313"/>
    <w:rsid w:val="5A1065BA"/>
    <w:rsid w:val="5A2F33EF"/>
    <w:rsid w:val="5A5A25D2"/>
    <w:rsid w:val="5A866475"/>
    <w:rsid w:val="5A9D65D8"/>
    <w:rsid w:val="5ACF2987"/>
    <w:rsid w:val="5ADB3F33"/>
    <w:rsid w:val="5AE51230"/>
    <w:rsid w:val="5C080A22"/>
    <w:rsid w:val="5C2A51C2"/>
    <w:rsid w:val="5C6C450D"/>
    <w:rsid w:val="5C9121E7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E1085"/>
    <w:rsid w:val="5F516E58"/>
    <w:rsid w:val="5F9C3266"/>
    <w:rsid w:val="5FAA7574"/>
    <w:rsid w:val="6057516F"/>
    <w:rsid w:val="609047AF"/>
    <w:rsid w:val="60A87B6F"/>
    <w:rsid w:val="612E2E58"/>
    <w:rsid w:val="616E7E2F"/>
    <w:rsid w:val="625F362D"/>
    <w:rsid w:val="62817523"/>
    <w:rsid w:val="62854227"/>
    <w:rsid w:val="62B81615"/>
    <w:rsid w:val="6312055C"/>
    <w:rsid w:val="631973BB"/>
    <w:rsid w:val="631E69AA"/>
    <w:rsid w:val="633A44E5"/>
    <w:rsid w:val="63ED7D49"/>
    <w:rsid w:val="64233C63"/>
    <w:rsid w:val="6479523F"/>
    <w:rsid w:val="64FD143E"/>
    <w:rsid w:val="655D38C2"/>
    <w:rsid w:val="655D6535"/>
    <w:rsid w:val="65BD27C6"/>
    <w:rsid w:val="660004CB"/>
    <w:rsid w:val="660F3FBA"/>
    <w:rsid w:val="66A72049"/>
    <w:rsid w:val="672542C6"/>
    <w:rsid w:val="67706842"/>
    <w:rsid w:val="678072AD"/>
    <w:rsid w:val="678C60EB"/>
    <w:rsid w:val="680B1B93"/>
    <w:rsid w:val="6818130C"/>
    <w:rsid w:val="68652B3F"/>
    <w:rsid w:val="686F362C"/>
    <w:rsid w:val="68C313A3"/>
    <w:rsid w:val="699D01D2"/>
    <w:rsid w:val="69B504CB"/>
    <w:rsid w:val="69BD5A44"/>
    <w:rsid w:val="6A163A51"/>
    <w:rsid w:val="6A3A4920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254525"/>
    <w:rsid w:val="71321328"/>
    <w:rsid w:val="7147474A"/>
    <w:rsid w:val="71F060BE"/>
    <w:rsid w:val="71FE3F1D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B973DF"/>
    <w:rsid w:val="74DA0FE4"/>
    <w:rsid w:val="74EC4B62"/>
    <w:rsid w:val="75037CAE"/>
    <w:rsid w:val="757756C4"/>
    <w:rsid w:val="758C58B7"/>
    <w:rsid w:val="75B83BB4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DD6878"/>
    <w:rsid w:val="786A4166"/>
    <w:rsid w:val="78C20CB2"/>
    <w:rsid w:val="79252844"/>
    <w:rsid w:val="79772412"/>
    <w:rsid w:val="79BC0D4C"/>
    <w:rsid w:val="7A4B237F"/>
    <w:rsid w:val="7A4E1D51"/>
    <w:rsid w:val="7A727ADB"/>
    <w:rsid w:val="7AE14847"/>
    <w:rsid w:val="7B09573E"/>
    <w:rsid w:val="7B154631"/>
    <w:rsid w:val="7B2C3911"/>
    <w:rsid w:val="7B402043"/>
    <w:rsid w:val="7B835FAF"/>
    <w:rsid w:val="7BC6698B"/>
    <w:rsid w:val="7BC97FDF"/>
    <w:rsid w:val="7BE0732D"/>
    <w:rsid w:val="7C7B722D"/>
    <w:rsid w:val="7C916004"/>
    <w:rsid w:val="7CA5447A"/>
    <w:rsid w:val="7CC328B6"/>
    <w:rsid w:val="7D1144BC"/>
    <w:rsid w:val="7D3872FB"/>
    <w:rsid w:val="7D533C9A"/>
    <w:rsid w:val="7DE57796"/>
    <w:rsid w:val="7E973185"/>
    <w:rsid w:val="7E9A0882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87CB4"/>
  <w15:docId w15:val="{09932348-F3EC-4FCD-968D-9BAB586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>bcc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2017-09-08T09:05:00Z</cp:lastPrinted>
  <dcterms:created xsi:type="dcterms:W3CDTF">2019-09-04T07:44:00Z</dcterms:created>
  <dcterms:modified xsi:type="dcterms:W3CDTF">2019-09-04T07:44:00Z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